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62" w:rsidRDefault="000A3262" w:rsidP="000A3262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5936615" cy="8161655"/>
            <wp:effectExtent l="19050" t="0" r="6985" b="0"/>
            <wp:docPr id="2" name="Рисунок 2" descr="C:\Users\Преподаватель\Desktop\П ВНЕУроч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еподаватель\Desktop\П ВНЕУроч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262" w:rsidRDefault="000A3262" w:rsidP="000A3262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</w:p>
    <w:p w:rsidR="000A3262" w:rsidRDefault="000A3262" w:rsidP="000A3262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</w:p>
    <w:p w:rsidR="000A3262" w:rsidRDefault="000A3262" w:rsidP="000A3262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</w:p>
    <w:p w:rsidR="000A3262" w:rsidRDefault="000A3262" w:rsidP="000A3262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</w:p>
    <w:p w:rsidR="000A3262" w:rsidRDefault="000A3262" w:rsidP="000A3262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</w:p>
    <w:p w:rsidR="000A3262" w:rsidRDefault="000A3262" w:rsidP="000A3262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</w:p>
    <w:p w:rsidR="00C82DF3" w:rsidRDefault="00C82DF3" w:rsidP="000A3262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</w:p>
    <w:p w:rsidR="00C82DF3" w:rsidRDefault="00C82DF3" w:rsidP="000A3262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</w:p>
    <w:p w:rsidR="000A3262" w:rsidRDefault="000A3262" w:rsidP="00C82DF3">
      <w:pPr>
        <w:spacing w:after="0" w:line="240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II. Цель и задачи</w:t>
      </w:r>
    </w:p>
    <w:p w:rsidR="000A3262" w:rsidRDefault="000A3262" w:rsidP="00C82DF3">
      <w:pPr>
        <w:spacing w:after="0" w:line="240" w:lineRule="auto"/>
        <w:rPr>
          <w:sz w:val="20"/>
          <w:szCs w:val="20"/>
        </w:rPr>
      </w:pPr>
    </w:p>
    <w:p w:rsidR="000A3262" w:rsidRDefault="000A3262" w:rsidP="00C82DF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Целью внеурочной деятельности является содействие в обеспечении достижения ожидаемых результатов, обучающихся в соответствии с основной образовательной программой начального, основного общего образования.</w:t>
      </w:r>
    </w:p>
    <w:p w:rsidR="000A3262" w:rsidRDefault="000A3262" w:rsidP="00C82DF3">
      <w:pPr>
        <w:spacing w:after="0" w:line="240" w:lineRule="auto"/>
        <w:rPr>
          <w:sz w:val="20"/>
          <w:szCs w:val="20"/>
        </w:rPr>
      </w:pPr>
    </w:p>
    <w:p w:rsidR="000A3262" w:rsidRDefault="000A3262" w:rsidP="00C82DF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Внеурочная деятельность направлена на реализацию индивидуальных потребностей, обучающихся путем предоставления выбора широкого спектра занятий, направленных на развитие детей.</w:t>
      </w:r>
    </w:p>
    <w:p w:rsidR="000A3262" w:rsidRDefault="000A3262" w:rsidP="00C82DF3">
      <w:pPr>
        <w:spacing w:after="0" w:line="240" w:lineRule="auto"/>
        <w:rPr>
          <w:sz w:val="20"/>
          <w:szCs w:val="20"/>
        </w:rPr>
      </w:pPr>
    </w:p>
    <w:p w:rsidR="000A3262" w:rsidRDefault="000A3262" w:rsidP="00C82DF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0A3262" w:rsidRDefault="000A3262" w:rsidP="00C82DF3">
      <w:pPr>
        <w:spacing w:after="0" w:line="240" w:lineRule="auto"/>
        <w:rPr>
          <w:sz w:val="20"/>
          <w:szCs w:val="20"/>
        </w:rPr>
      </w:pPr>
    </w:p>
    <w:p w:rsidR="000A3262" w:rsidRDefault="000A3262" w:rsidP="00C82DF3">
      <w:pPr>
        <w:spacing w:after="0" w:line="240" w:lineRule="auto"/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III. Организация внеурочной деятельности</w:t>
      </w:r>
    </w:p>
    <w:p w:rsidR="000A3262" w:rsidRDefault="000A3262" w:rsidP="00C82DF3">
      <w:pPr>
        <w:spacing w:after="0" w:line="240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Внеурочная деятельность реализуется по направлениям:</w:t>
      </w:r>
    </w:p>
    <w:p w:rsidR="000A3262" w:rsidRDefault="000A3262" w:rsidP="00C82DF3">
      <w:pPr>
        <w:numPr>
          <w:ilvl w:val="0"/>
          <w:numId w:val="1"/>
        </w:numPr>
        <w:tabs>
          <w:tab w:val="left" w:pos="700"/>
        </w:tabs>
        <w:spacing w:after="0" w:line="240" w:lineRule="auto"/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духовно- нравственное;</w:t>
      </w:r>
    </w:p>
    <w:p w:rsidR="000A3262" w:rsidRDefault="000A3262" w:rsidP="00C82DF3">
      <w:pPr>
        <w:numPr>
          <w:ilvl w:val="0"/>
          <w:numId w:val="1"/>
        </w:numPr>
        <w:tabs>
          <w:tab w:val="left" w:pos="700"/>
        </w:tabs>
        <w:spacing w:after="0" w:line="240" w:lineRule="auto"/>
        <w:ind w:left="700" w:hanging="14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общеинтеллектуальное</w:t>
      </w:r>
      <w:proofErr w:type="spellEnd"/>
      <w:r>
        <w:rPr>
          <w:rFonts w:eastAsia="Times New Roman"/>
          <w:sz w:val="24"/>
          <w:szCs w:val="24"/>
        </w:rPr>
        <w:t>;</w:t>
      </w:r>
    </w:p>
    <w:p w:rsidR="000A3262" w:rsidRDefault="000A3262" w:rsidP="00C82DF3">
      <w:pPr>
        <w:numPr>
          <w:ilvl w:val="0"/>
          <w:numId w:val="1"/>
        </w:numPr>
        <w:tabs>
          <w:tab w:val="left" w:pos="700"/>
        </w:tabs>
        <w:spacing w:after="0" w:line="240" w:lineRule="auto"/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общекультурное;</w:t>
      </w:r>
    </w:p>
    <w:p w:rsidR="000A3262" w:rsidRDefault="000A3262" w:rsidP="00C82DF3">
      <w:pPr>
        <w:numPr>
          <w:ilvl w:val="0"/>
          <w:numId w:val="1"/>
        </w:numPr>
        <w:tabs>
          <w:tab w:val="left" w:pos="700"/>
        </w:tabs>
        <w:spacing w:after="0" w:line="240" w:lineRule="auto"/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социальное;</w:t>
      </w:r>
    </w:p>
    <w:p w:rsidR="000A3262" w:rsidRDefault="000A3262" w:rsidP="00C82DF3">
      <w:pPr>
        <w:numPr>
          <w:ilvl w:val="0"/>
          <w:numId w:val="1"/>
        </w:numPr>
        <w:tabs>
          <w:tab w:val="left" w:pos="700"/>
        </w:tabs>
        <w:spacing w:after="0" w:line="240" w:lineRule="auto"/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спортивно-оздоровительное.</w:t>
      </w:r>
    </w:p>
    <w:p w:rsidR="000A3262" w:rsidRDefault="000A3262" w:rsidP="00C82DF3">
      <w:pPr>
        <w:spacing w:after="0" w:line="240" w:lineRule="auto"/>
        <w:rPr>
          <w:sz w:val="20"/>
          <w:szCs w:val="20"/>
        </w:rPr>
      </w:pPr>
    </w:p>
    <w:p w:rsidR="000A3262" w:rsidRDefault="000A3262" w:rsidP="00C82DF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Духовно- нравственное направление реализуется в соответствии с программой Духовно-нравственного воспитания учащихся и с Программой воспитания и социализации учащихся. </w:t>
      </w:r>
    </w:p>
    <w:p w:rsidR="000A3262" w:rsidRDefault="000A3262" w:rsidP="00C82DF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Цель: воспитание в каждом ученике гражданина и патриота; раскрытие способностей и талантов учащихся; подготовку их к жизни в высокотехнологичном конкурентном мире.</w:t>
      </w:r>
    </w:p>
    <w:p w:rsidR="000A3262" w:rsidRDefault="000A3262" w:rsidP="00C82DF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t>Общеинтеллектуальное</w:t>
      </w:r>
      <w:proofErr w:type="spellEnd"/>
      <w:r>
        <w:rPr>
          <w:rFonts w:eastAsia="Times New Roman"/>
          <w:sz w:val="24"/>
          <w:szCs w:val="24"/>
        </w:rPr>
        <w:t xml:space="preserve"> направление означает организацию познавательной деятельности обучающихся, направленную на самостоятельное открытие нового - знания или алгоритм их приобретения (творческая самостоятельная деятельность учеников). </w:t>
      </w:r>
      <w:proofErr w:type="gramEnd"/>
    </w:p>
    <w:p w:rsidR="000A3262" w:rsidRDefault="000A3262" w:rsidP="00C82DF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 - формирование целостного отношения к знаниям, процессу познания.</w:t>
      </w:r>
    </w:p>
    <w:p w:rsidR="000A3262" w:rsidRDefault="000A3262" w:rsidP="00C82DF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Общекультурное предполагает развитие эмоционально - образного и художественно-творческого мышления во внеурочной деятельности, что позволяет учащимся ощущать свою принадлежность к национальной культуре, повышает чувство личной самодостаточности. </w:t>
      </w:r>
    </w:p>
    <w:p w:rsidR="000A3262" w:rsidRDefault="000A3262" w:rsidP="00C82DF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Цель: формирование ценностного отношения к </w:t>
      </w:r>
      <w:proofErr w:type="gramStart"/>
      <w:r>
        <w:rPr>
          <w:rFonts w:eastAsia="Times New Roman"/>
          <w:sz w:val="24"/>
          <w:szCs w:val="24"/>
        </w:rPr>
        <w:t>прекрасному</w:t>
      </w:r>
      <w:proofErr w:type="gramEnd"/>
      <w:r>
        <w:rPr>
          <w:rFonts w:eastAsia="Times New Roman"/>
          <w:sz w:val="24"/>
          <w:szCs w:val="24"/>
        </w:rPr>
        <w:t>, представлений об эстетических идеалах и ценностях.</w:t>
      </w:r>
    </w:p>
    <w:p w:rsidR="000A3262" w:rsidRDefault="000A3262" w:rsidP="00C82DF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Социальное направление - создание условий для </w:t>
      </w:r>
      <w:proofErr w:type="gramStart"/>
      <w:r>
        <w:rPr>
          <w:rFonts w:eastAsia="Times New Roman"/>
          <w:sz w:val="24"/>
          <w:szCs w:val="24"/>
        </w:rPr>
        <w:t>перевода</w:t>
      </w:r>
      <w:proofErr w:type="gramEnd"/>
      <w:r>
        <w:rPr>
          <w:rFonts w:eastAsia="Times New Roman"/>
          <w:sz w:val="24"/>
          <w:szCs w:val="24"/>
        </w:rPr>
        <w:t xml:space="preserve"> обучающегося в позицию активного члена гражданского общества, способного самоопределяться на основе ценностей, вырабатывать собственное понимание и цели, разрабатывать проекты преобразования общества, реализовывать данные проекты. </w:t>
      </w:r>
    </w:p>
    <w:p w:rsidR="000A3262" w:rsidRDefault="000A3262" w:rsidP="00C82DF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Цель: создание условий для перевода ребенка в позицию активного члена гражданского общества, способного самоопределяться на основе ценностей, вырабатывать собственное понимание и цели, разрабатывать проекты преобразования общества, реализовывать данные проекты.</w:t>
      </w:r>
    </w:p>
    <w:p w:rsidR="000A3262" w:rsidRDefault="000A3262" w:rsidP="00C82DF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Спортивно-оздоровительное направление строится с опорой на Программу формирования культуры здорового и безопасного образа жизни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. </w:t>
      </w:r>
    </w:p>
    <w:p w:rsidR="000A3262" w:rsidRDefault="000A3262" w:rsidP="00C82DF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Цель: воспитание осознанной потребности в здоровом образе жизни, формирование и развитие </w:t>
      </w:r>
      <w:proofErr w:type="spellStart"/>
      <w:r>
        <w:rPr>
          <w:rFonts w:eastAsia="Times New Roman"/>
          <w:sz w:val="24"/>
          <w:szCs w:val="24"/>
        </w:rPr>
        <w:t>валеологической</w:t>
      </w:r>
      <w:proofErr w:type="spellEnd"/>
      <w:r>
        <w:rPr>
          <w:rFonts w:eastAsia="Times New Roman"/>
          <w:sz w:val="24"/>
          <w:szCs w:val="24"/>
        </w:rPr>
        <w:t xml:space="preserve"> культуры.</w:t>
      </w:r>
    </w:p>
    <w:p w:rsidR="000A3262" w:rsidRDefault="000A3262" w:rsidP="00C82DF3">
      <w:pPr>
        <w:spacing w:after="0" w:line="240" w:lineRule="auto"/>
        <w:rPr>
          <w:sz w:val="20"/>
          <w:szCs w:val="20"/>
        </w:rPr>
      </w:pPr>
    </w:p>
    <w:p w:rsidR="000A3262" w:rsidRDefault="000A3262" w:rsidP="00C82DF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Внеурочная деятельность осуществляется по рабочим программам внеурочной деятельности.</w:t>
      </w:r>
    </w:p>
    <w:p w:rsidR="000A3262" w:rsidRDefault="000A3262" w:rsidP="00C82DF3">
      <w:pPr>
        <w:spacing w:after="0" w:line="240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Результаты освоения курса внеурочной деятельности.</w:t>
      </w:r>
    </w:p>
    <w:p w:rsidR="000A3262" w:rsidRDefault="000A3262" w:rsidP="00C82DF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Результаты необходимо описать на трех уровнях: </w:t>
      </w:r>
      <w:proofErr w:type="gramStart"/>
      <w:r>
        <w:rPr>
          <w:rFonts w:eastAsia="Times New Roman"/>
          <w:sz w:val="24"/>
          <w:szCs w:val="24"/>
        </w:rPr>
        <w:t>личностном</w:t>
      </w:r>
      <w:proofErr w:type="gram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метапредметном</w:t>
      </w:r>
      <w:proofErr w:type="spellEnd"/>
      <w:r>
        <w:rPr>
          <w:rFonts w:eastAsia="Times New Roman"/>
          <w:sz w:val="24"/>
          <w:szCs w:val="24"/>
        </w:rPr>
        <w:t xml:space="preserve">. </w:t>
      </w:r>
    </w:p>
    <w:p w:rsidR="000A3262" w:rsidRDefault="000A3262" w:rsidP="00C82DF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К </w:t>
      </w:r>
      <w:proofErr w:type="spellStart"/>
      <w:r>
        <w:rPr>
          <w:rFonts w:eastAsia="Times New Roman"/>
          <w:sz w:val="24"/>
          <w:szCs w:val="24"/>
        </w:rPr>
        <w:t>метапредметным</w:t>
      </w:r>
      <w:proofErr w:type="spellEnd"/>
      <w:r>
        <w:rPr>
          <w:rFonts w:eastAsia="Times New Roman"/>
          <w:sz w:val="24"/>
          <w:szCs w:val="24"/>
        </w:rPr>
        <w:t xml:space="preserve"> результатам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относятся освоенные ими УУД (познавательные, регулятивные и коммуникативные), обеспечивающие овладение ключевыми компетенциями, составляющими основу умения учиться. К </w:t>
      </w:r>
      <w:proofErr w:type="spellStart"/>
      <w:r>
        <w:rPr>
          <w:rFonts w:eastAsia="Times New Roman"/>
          <w:sz w:val="24"/>
          <w:szCs w:val="24"/>
        </w:rPr>
        <w:t>метапредметным</w:t>
      </w:r>
      <w:proofErr w:type="spellEnd"/>
      <w:r>
        <w:rPr>
          <w:rFonts w:eastAsia="Times New Roman"/>
          <w:sz w:val="24"/>
          <w:szCs w:val="24"/>
        </w:rPr>
        <w:t xml:space="preserve"> результатам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относится опыт специфической деятельности по получению продукта (нового знания), его преобразованию и применению. Результативность освоения программы определяется на основе участия школьников в конкурсных мероприятиях или выполнения творческих работ. Формами подведения итогов, освоения программы внеурочной деятельности являются выставки, фестивали, соревнования, учебно-исследовательские конференции и т.п.</w:t>
      </w:r>
    </w:p>
    <w:p w:rsidR="00DD5296" w:rsidRDefault="00DD5296" w:rsidP="00C82DF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Распределение времени на внеурочную деятельность по годам обучения определяется школой. Количество часов, отводимое на внеурочную деятельность в определенном классе, школа определяет самостоятельно исходя из имеющихся ресурсов и за счет интеграции ресурсов школы в объеме до 10 часов.</w:t>
      </w:r>
    </w:p>
    <w:p w:rsidR="00DD5296" w:rsidRDefault="00DD5296" w:rsidP="00C82DF3">
      <w:pPr>
        <w:spacing w:after="0" w:line="24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При проведении занятий внеурочной деятельности допускается наличие в группе обучающихся из разных классов одного уровня. </w:t>
      </w:r>
    </w:p>
    <w:p w:rsidR="00DD5296" w:rsidRDefault="00DD5296" w:rsidP="00C82DF3">
      <w:pPr>
        <w:spacing w:after="0" w:line="240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Школа организует внеурочную деятельность по окончанию учебных занятий.</w:t>
      </w:r>
    </w:p>
    <w:p w:rsidR="00DD5296" w:rsidRDefault="00DD5296" w:rsidP="00C82DF3">
      <w:pPr>
        <w:spacing w:after="0" w:line="240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Школа самостоятельно разрабатывает и утверждает расписание занятий внеурочной деятельности, которое формируется отдельно от расписания уроков.</w:t>
      </w:r>
    </w:p>
    <w:p w:rsidR="00DD5296" w:rsidRDefault="00DD5296" w:rsidP="00C82DF3">
      <w:pPr>
        <w:spacing w:after="0" w:line="24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Фиксирование проведенных занятий внеурочной деятельности, их содержания, посещаемости обучающихся производится в журнале внеурочной деятельности каждым учителем отдельно.</w:t>
      </w:r>
    </w:p>
    <w:p w:rsidR="00DD5296" w:rsidRDefault="00DD5296" w:rsidP="00C82DF3">
      <w:pPr>
        <w:spacing w:after="0" w:line="24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3.9. </w:t>
      </w:r>
      <w:proofErr w:type="gramStart"/>
      <w:r>
        <w:rPr>
          <w:rFonts w:eastAsia="Times New Roman"/>
          <w:sz w:val="24"/>
          <w:szCs w:val="24"/>
        </w:rPr>
        <w:t>Для обучающихся, посещающих занятия в учреждениях дополнительного образования, спортивных школах, музыкальных школах и других организациях, количество часов внеурочной деятельности сокращается.</w:t>
      </w:r>
      <w:proofErr w:type="gramEnd"/>
    </w:p>
    <w:p w:rsidR="00DD5296" w:rsidRDefault="00DD5296" w:rsidP="00C82DF3">
      <w:pPr>
        <w:tabs>
          <w:tab w:val="left" w:pos="1180"/>
          <w:tab w:val="left" w:pos="2320"/>
          <w:tab w:val="left" w:pos="2680"/>
          <w:tab w:val="left" w:pos="4100"/>
          <w:tab w:val="left" w:pos="5980"/>
          <w:tab w:val="left" w:pos="7300"/>
          <w:tab w:val="left" w:pos="8660"/>
        </w:tabs>
        <w:spacing w:after="0" w:line="240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</w:t>
      </w:r>
      <w:r>
        <w:rPr>
          <w:sz w:val="20"/>
          <w:szCs w:val="20"/>
        </w:rPr>
        <w:t xml:space="preserve"> </w:t>
      </w:r>
      <w:proofErr w:type="gramStart"/>
      <w:r w:rsidR="00C82DF3">
        <w:rPr>
          <w:rFonts w:eastAsia="Times New Roman"/>
          <w:sz w:val="24"/>
          <w:szCs w:val="24"/>
        </w:rPr>
        <w:t>Контроль за</w:t>
      </w:r>
      <w:proofErr w:type="gramEnd"/>
      <w:r w:rsidR="00C82DF3">
        <w:rPr>
          <w:rFonts w:eastAsia="Times New Roman"/>
          <w:sz w:val="24"/>
          <w:szCs w:val="24"/>
        </w:rPr>
        <w:t xml:space="preserve"> реализацией образовательной программы внеурочной </w:t>
      </w:r>
      <w:r>
        <w:rPr>
          <w:rFonts w:eastAsia="Times New Roman"/>
          <w:sz w:val="24"/>
          <w:szCs w:val="24"/>
        </w:rPr>
        <w:t>деятельности</w:t>
      </w:r>
    </w:p>
    <w:p w:rsidR="00DD5296" w:rsidRDefault="00DD5296" w:rsidP="00C82DF3">
      <w:pPr>
        <w:spacing w:after="0" w:line="24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осуществляется заместителем директора по УР и ВР в соответствии с должностной инструкцией.</w:t>
      </w:r>
    </w:p>
    <w:p w:rsidR="00DD5296" w:rsidRDefault="00DD5296" w:rsidP="00C82DF3">
      <w:pPr>
        <w:spacing w:after="0" w:line="240" w:lineRule="auto"/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IV. Система оценки достижения результатов внеурочной деятельности</w:t>
      </w:r>
    </w:p>
    <w:p w:rsidR="00DD5296" w:rsidRDefault="00DD5296" w:rsidP="00C82DF3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Система оценки внеурочной деятельности школьников носит комплексный подход и предусматривает оценку достижений, обучающихся (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) и оценку эффективности внеурочной деятельности всей школы.</w:t>
      </w:r>
    </w:p>
    <w:p w:rsidR="00DD5296" w:rsidRDefault="00DD5296" w:rsidP="00C82DF3">
      <w:pPr>
        <w:spacing w:after="0" w:line="240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Оценка достижений результатов внеурочной деятельности происходит на трех уровнях:</w:t>
      </w:r>
    </w:p>
    <w:p w:rsidR="00DD5296" w:rsidRPr="00C82DF3" w:rsidRDefault="00DD5296" w:rsidP="00C82DF3">
      <w:pPr>
        <w:numPr>
          <w:ilvl w:val="1"/>
          <w:numId w:val="2"/>
        </w:numPr>
        <w:tabs>
          <w:tab w:val="left" w:pos="760"/>
        </w:tabs>
        <w:spacing w:after="0" w:line="240" w:lineRule="auto"/>
        <w:ind w:left="760" w:hanging="14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оценка результата, полученного группой обучающихся в рамках одного направления;</w:t>
      </w:r>
      <w:proofErr w:type="gramEnd"/>
    </w:p>
    <w:p w:rsidR="00DD5296" w:rsidRPr="00C82DF3" w:rsidRDefault="00DD5296" w:rsidP="00C82DF3">
      <w:pPr>
        <w:numPr>
          <w:ilvl w:val="1"/>
          <w:numId w:val="2"/>
        </w:numPr>
        <w:tabs>
          <w:tab w:val="left" w:pos="783"/>
        </w:tabs>
        <w:spacing w:after="0" w:line="240" w:lineRule="auto"/>
        <w:ind w:firstLine="6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индивидуальная оценка результатов внеурочной деятельности каждого обучающегося на основании экспертной оценки личного </w:t>
      </w:r>
      <w:proofErr w:type="spellStart"/>
      <w:r>
        <w:rPr>
          <w:rFonts w:eastAsia="Times New Roman"/>
          <w:sz w:val="24"/>
          <w:szCs w:val="24"/>
        </w:rPr>
        <w:t>портфолио</w:t>
      </w:r>
      <w:proofErr w:type="spellEnd"/>
      <w:r>
        <w:rPr>
          <w:rFonts w:eastAsia="Times New Roman"/>
          <w:sz w:val="24"/>
          <w:szCs w:val="24"/>
        </w:rPr>
        <w:t>;</w:t>
      </w:r>
    </w:p>
    <w:p w:rsidR="00DD5296" w:rsidRPr="00C82DF3" w:rsidRDefault="00DD5296" w:rsidP="00C82DF3">
      <w:pPr>
        <w:numPr>
          <w:ilvl w:val="0"/>
          <w:numId w:val="2"/>
        </w:numPr>
        <w:tabs>
          <w:tab w:val="left" w:pos="862"/>
        </w:tabs>
        <w:spacing w:after="0" w:line="240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качественная и количественная оценка эффективности деятельности школы по направлениям внеурочной деятельности, полученная на основании суммирования индивидуальных результатов обучающихся и коллективных результатов групп обучающихся.</w:t>
      </w:r>
    </w:p>
    <w:p w:rsidR="00DD5296" w:rsidRDefault="00DD5296" w:rsidP="00C82DF3">
      <w:pPr>
        <w:spacing w:after="0" w:line="240" w:lineRule="auto"/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V. Финансово-экономические условия организации внеурочной деятельности</w:t>
      </w:r>
    </w:p>
    <w:p w:rsidR="00DD5296" w:rsidRDefault="00DD5296" w:rsidP="00C82DF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5.1. Выполнение образовательной программы, в том числе в части внеурочно деятельности, обеспечивают финансово-экономические условия реализации образовательной программы в соответствии с ФГОС.</w:t>
      </w:r>
    </w:p>
    <w:p w:rsidR="00DD5296" w:rsidRDefault="00DD5296" w:rsidP="00C82DF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5.2. Фонд оплаты труда педагогических работников школы на внеурочную деятельность формируется из учѐта финансирования, установленного на оказание государственной услуги по реализации образовательной программы начального общего, основного, среднего общего образования в соответствии с ФГОС.</w:t>
      </w:r>
    </w:p>
    <w:p w:rsidR="00DD5296" w:rsidRDefault="00DD5296" w:rsidP="00C82DF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5.3. Нагрузка педагогических работников, ведущих занятия внеурочной деятельности, при тарификации педагогических работников, включена в педагогическую нагрузку по основной должности.</w:t>
      </w:r>
    </w:p>
    <w:p w:rsidR="00CC2CDA" w:rsidRDefault="00C82DF3" w:rsidP="00C82DF3">
      <w:pPr>
        <w:spacing w:after="0" w:line="240" w:lineRule="auto"/>
      </w:pPr>
    </w:p>
    <w:sectPr w:rsidR="00CC2CDA" w:rsidSect="00DD529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multilevel"/>
    <w:tmpl w:val="000018BE"/>
    <w:lvl w:ilvl="0">
      <w:start w:val="1"/>
      <w:numFmt w:val="bullet"/>
      <w:lvlText w:val="-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0006784"/>
    <w:multiLevelType w:val="multilevel"/>
    <w:tmpl w:val="00006784"/>
    <w:lvl w:ilvl="0">
      <w:start w:val="1"/>
      <w:numFmt w:val="bullet"/>
      <w:lvlText w:val="-"/>
      <w:lvlJc w:val="left"/>
    </w:lvl>
    <w:lvl w:ilvl="1">
      <w:start w:val="1"/>
      <w:numFmt w:val="bullet"/>
      <w:lvlText w:val="-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A3262"/>
    <w:rsid w:val="000A3262"/>
    <w:rsid w:val="00134F6C"/>
    <w:rsid w:val="005932AF"/>
    <w:rsid w:val="007F17DD"/>
    <w:rsid w:val="008E372A"/>
    <w:rsid w:val="00C82DF3"/>
    <w:rsid w:val="00DD5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62"/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26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4</cp:revision>
  <dcterms:created xsi:type="dcterms:W3CDTF">2019-09-14T05:37:00Z</dcterms:created>
  <dcterms:modified xsi:type="dcterms:W3CDTF">2019-09-14T05:55:00Z</dcterms:modified>
</cp:coreProperties>
</file>